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79CB" w14:textId="1F71729D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bCs/>
          <w:kern w:val="36"/>
          <w:sz w:val="24"/>
          <w:szCs w:val="24"/>
          <w:lang w:eastAsia="pl-PL"/>
        </w:rPr>
        <w:t>UCHWAŁA</w:t>
      </w:r>
      <w:r w:rsidR="00CE2BD1">
        <w:rPr>
          <w:rFonts w:ascii="Garamond" w:eastAsia="Times New Roman" w:hAnsi="Garamond" w:cs="Times New Roman"/>
          <w:bCs/>
          <w:kern w:val="36"/>
          <w:sz w:val="24"/>
          <w:szCs w:val="24"/>
          <w:lang w:eastAsia="pl-PL"/>
        </w:rPr>
        <w:t xml:space="preserve"> INTENCYJNA </w:t>
      </w:r>
      <w:r w:rsidRPr="009E0B10">
        <w:rPr>
          <w:rFonts w:ascii="Garamond" w:eastAsia="Times New Roman" w:hAnsi="Garamond" w:cs="Times New Roman"/>
          <w:bCs/>
          <w:kern w:val="36"/>
          <w:sz w:val="24"/>
          <w:szCs w:val="24"/>
          <w:lang w:eastAsia="pl-PL"/>
        </w:rPr>
        <w:t xml:space="preserve"> NR ……/……/2026</w:t>
      </w:r>
    </w:p>
    <w:p w14:paraId="0FF14DEB" w14:textId="77777777" w:rsidR="009743B4" w:rsidRPr="009E0B10" w:rsidRDefault="009743B4" w:rsidP="006A1B4F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RADY MIEJSKIEJ W ALWERNI</w:t>
      </w: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br/>
        <w:t>z dnia ………………… 2026 r.</w:t>
      </w:r>
    </w:p>
    <w:p w14:paraId="3746FCE0" w14:textId="1F9A19B2" w:rsidR="009743B4" w:rsidRPr="009E0B10" w:rsidRDefault="009743B4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sprawie </w:t>
      </w:r>
      <w:r w:rsidR="00CE2BD1">
        <w:rPr>
          <w:rFonts w:ascii="Garamond" w:eastAsia="Times New Roman" w:hAnsi="Garamond" w:cs="Times New Roman"/>
          <w:b/>
          <w:sz w:val="24"/>
          <w:szCs w:val="24"/>
          <w:lang w:eastAsia="pl-PL"/>
        </w:rPr>
        <w:t>wyrażenia woli ustanowienia Św. Franciszka z Asyżu Patronem Gminy Alwernia</w:t>
      </w:r>
    </w:p>
    <w:p w14:paraId="395FE24F" w14:textId="45B37279" w:rsidR="009743B4" w:rsidRPr="009E0B10" w:rsidRDefault="009743B4" w:rsidP="00F825E3">
      <w:pPr>
        <w:rPr>
          <w:rFonts w:ascii="Garamond" w:hAnsi="Garamond" w:cstheme="minorHAnsi"/>
          <w:sz w:val="24"/>
          <w:szCs w:val="24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Na podstawie art. 18 ust. 1 ustawy z dnia 8 marca 1990 r. o samorządzie gminnym (</w:t>
      </w:r>
      <w:r w:rsidR="00F825E3" w:rsidRPr="009E0B10">
        <w:rPr>
          <w:rFonts w:ascii="Garamond" w:hAnsi="Garamond" w:cstheme="minorHAnsi"/>
          <w:sz w:val="24"/>
          <w:szCs w:val="24"/>
        </w:rPr>
        <w:t xml:space="preserve">t.j. </w:t>
      </w:r>
      <w:r w:rsidR="00F825E3" w:rsidRPr="009E0B10">
        <w:rPr>
          <w:rFonts w:ascii="Garamond" w:hAnsi="Garamond"/>
          <w:sz w:val="24"/>
          <w:szCs w:val="24"/>
        </w:rPr>
        <w:t>Dz.U. z 2025 r., poz. 1153,1436)</w:t>
      </w: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, Rada Miejska w Alwerni uchwala, co następuje:</w:t>
      </w:r>
    </w:p>
    <w:p w14:paraId="2E79CEBC" w14:textId="77777777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§ 1</w:t>
      </w:r>
    </w:p>
    <w:p w14:paraId="11FCDA91" w14:textId="73721B5B" w:rsidR="009743B4" w:rsidRPr="009E0B10" w:rsidRDefault="002F1103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Rada Miejska wyraża wolę u</w:t>
      </w:r>
      <w:r w:rsidR="009743B4"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stan</w:t>
      </w:r>
      <w:r w:rsidR="00AC1538">
        <w:rPr>
          <w:rFonts w:ascii="Garamond" w:eastAsia="Times New Roman" w:hAnsi="Garamond" w:cs="Times New Roman"/>
          <w:sz w:val="24"/>
          <w:szCs w:val="24"/>
          <w:lang w:eastAsia="pl-PL"/>
        </w:rPr>
        <w:t>owienia</w:t>
      </w:r>
      <w:r w:rsidR="009743B4" w:rsidRPr="009E0B1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64AA7"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Świętego Franciszka</w:t>
      </w:r>
      <w:r w:rsidR="009743B4" w:rsidRPr="009E0B1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Asyżu Patronem Gminy Alwernia.</w:t>
      </w:r>
    </w:p>
    <w:p w14:paraId="2C599F1B" w14:textId="77777777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§ 2</w:t>
      </w:r>
    </w:p>
    <w:p w14:paraId="05398BA7" w14:textId="77777777" w:rsidR="009743B4" w:rsidRPr="009E0B10" w:rsidRDefault="009743B4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Patronat, o którym mowa w § 1, stanowi wyraz poszanowania dziedzictwa historycznego, kulturowego i duchowego związanego z tradycją franciszkańską obecną w historii Alwerni.</w:t>
      </w:r>
    </w:p>
    <w:p w14:paraId="0BAF4C07" w14:textId="77777777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§ 3</w:t>
      </w:r>
    </w:p>
    <w:p w14:paraId="5F047186" w14:textId="0A61C480" w:rsidR="009743B4" w:rsidRDefault="009743B4" w:rsidP="00FD1018">
      <w:pPr>
        <w:spacing w:before="100" w:beforeAutospacing="1"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Rada Miejska w Alwerni wyraża wolę wspierania inicjatyw społecznych, edukacyjnych, kulturalnych oraz promocyjnych związanych z osobą Patrona Gminy.</w:t>
      </w:r>
    </w:p>
    <w:p w14:paraId="703C1B2B" w14:textId="76317DC6" w:rsidR="00AC1538" w:rsidRPr="009E0B10" w:rsidRDefault="00AC1538" w:rsidP="00AC1538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</w:p>
    <w:p w14:paraId="7A16AB19" w14:textId="680890EF" w:rsidR="00AC1538" w:rsidRDefault="00AC1538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Upoważnia się Burmistrza Gminy Alwernia i przewodniczącego Rady Miejskiej w Alwerni do wystąpienia  do Kurii Archidiecezjalnej w Krakowie o rozpoczęcie procedury kościelnej w sprawie ustanowienia Świętego Franciszka z Asyżu patronem Gminy Alwernia.</w:t>
      </w:r>
    </w:p>
    <w:p w14:paraId="17818011" w14:textId="77777777" w:rsidR="00AC1538" w:rsidRPr="009E0B10" w:rsidRDefault="00AC1538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883F85F" w14:textId="3D0B52B4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 w:rsidR="00FD1018">
        <w:rPr>
          <w:rFonts w:ascii="Garamond" w:eastAsia="Times New Roman" w:hAnsi="Garamond" w:cs="Times New Roman"/>
          <w:sz w:val="24"/>
          <w:szCs w:val="24"/>
          <w:lang w:eastAsia="pl-PL"/>
        </w:rPr>
        <w:t>5</w:t>
      </w:r>
    </w:p>
    <w:p w14:paraId="09DC346C" w14:textId="77777777" w:rsidR="009743B4" w:rsidRPr="009E0B10" w:rsidRDefault="009743B4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Wykonanie uchwały powierza się Burmistrzowi Gminy Alwernia.</w:t>
      </w:r>
    </w:p>
    <w:p w14:paraId="5FD3D9E4" w14:textId="59EDAADD" w:rsidR="009743B4" w:rsidRPr="009E0B10" w:rsidRDefault="009743B4" w:rsidP="006A1B4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 w:rsidR="00FD1018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</w:p>
    <w:p w14:paraId="5D5AE4AE" w14:textId="77777777" w:rsidR="009743B4" w:rsidRPr="009E0B10" w:rsidRDefault="009743B4" w:rsidP="009743B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E0B10">
        <w:rPr>
          <w:rFonts w:ascii="Garamond" w:eastAsia="Times New Roman" w:hAnsi="Garamond" w:cs="Times New Roman"/>
          <w:sz w:val="24"/>
          <w:szCs w:val="24"/>
          <w:lang w:eastAsia="pl-PL"/>
        </w:rPr>
        <w:t>Uchwała wchodzi w życie z dniem podjęcia.</w:t>
      </w:r>
    </w:p>
    <w:p w14:paraId="0303D3C9" w14:textId="77777777" w:rsidR="009743B4" w:rsidRPr="009E0B10" w:rsidRDefault="009743B4" w:rsidP="009743B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0DAB145" w14:textId="77777777" w:rsidR="00464AA7" w:rsidRPr="009E0B10" w:rsidRDefault="00464AA7" w:rsidP="00AC1538">
      <w:pPr>
        <w:pStyle w:val="Nagwek1"/>
        <w:rPr>
          <w:rFonts w:ascii="Garamond" w:hAnsi="Garamond"/>
          <w:sz w:val="24"/>
          <w:szCs w:val="24"/>
        </w:rPr>
      </w:pPr>
    </w:p>
    <w:p w14:paraId="20CF7BBC" w14:textId="77777777" w:rsidR="00464AA7" w:rsidRPr="009E0B10" w:rsidRDefault="00464AA7" w:rsidP="00464AA7">
      <w:pPr>
        <w:pStyle w:val="Nagwek1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>……………….</w:t>
      </w:r>
    </w:p>
    <w:p w14:paraId="52CAA2B4" w14:textId="77777777" w:rsidR="00464AA7" w:rsidRPr="009E0B10" w:rsidRDefault="00464AA7" w:rsidP="00464AA7">
      <w:pPr>
        <w:pStyle w:val="Nagwek1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>……………….</w:t>
      </w:r>
    </w:p>
    <w:p w14:paraId="42D0B133" w14:textId="77777777" w:rsidR="00464AA7" w:rsidRPr="009E0B10" w:rsidRDefault="00464AA7" w:rsidP="00464AA7">
      <w:pPr>
        <w:pStyle w:val="Nagwek1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>……………….</w:t>
      </w:r>
    </w:p>
    <w:p w14:paraId="2D3EE318" w14:textId="77777777" w:rsidR="00F825E3" w:rsidRPr="009E0B10" w:rsidRDefault="00F825E3" w:rsidP="006A1B4F">
      <w:pPr>
        <w:pStyle w:val="Nagwek1"/>
        <w:jc w:val="center"/>
        <w:rPr>
          <w:rFonts w:ascii="Garamond" w:hAnsi="Garamond"/>
          <w:sz w:val="24"/>
          <w:szCs w:val="24"/>
        </w:rPr>
      </w:pPr>
    </w:p>
    <w:p w14:paraId="5B2ADB40" w14:textId="18F5EAD6" w:rsidR="009743B4" w:rsidRPr="009E0B10" w:rsidRDefault="009743B4" w:rsidP="006A1B4F">
      <w:pPr>
        <w:pStyle w:val="Nagwek1"/>
        <w:jc w:val="center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>UZASADNIENIE</w:t>
      </w:r>
    </w:p>
    <w:p w14:paraId="162A0B68" w14:textId="35CA1E8B" w:rsidR="009743B4" w:rsidRPr="009E0B10" w:rsidRDefault="009743B4" w:rsidP="009743B4">
      <w:pPr>
        <w:pStyle w:val="NormalnyWeb"/>
        <w:rPr>
          <w:rFonts w:ascii="Garamond" w:hAnsi="Garamond"/>
        </w:rPr>
      </w:pPr>
      <w:r w:rsidRPr="009E0B10">
        <w:rPr>
          <w:rFonts w:ascii="Garamond" w:hAnsi="Garamond"/>
        </w:rPr>
        <w:t xml:space="preserve">Projekt uchwały w sprawie ustanowienia </w:t>
      </w:r>
      <w:r w:rsidR="006A1B4F" w:rsidRPr="009E0B10">
        <w:rPr>
          <w:rStyle w:val="whitespace-normal"/>
          <w:rFonts w:ascii="Garamond" w:hAnsi="Garamond"/>
        </w:rPr>
        <w:t>Świętego Franciszka</w:t>
      </w:r>
      <w:r w:rsidRPr="009E0B10">
        <w:rPr>
          <w:rStyle w:val="whitespace-normal"/>
          <w:rFonts w:ascii="Garamond" w:hAnsi="Garamond"/>
        </w:rPr>
        <w:t xml:space="preserve"> z Asyżu</w:t>
      </w:r>
      <w:r w:rsidRPr="009E0B10">
        <w:rPr>
          <w:rFonts w:ascii="Garamond" w:hAnsi="Garamond"/>
        </w:rPr>
        <w:t xml:space="preserve"> Patronem Gminy Alwernia stanowi wyraz poszanowania wielowiekowego dziedzictwa historycznego, kulturowego i duchowego związanego z tradycją franciszkańską obecną na terenie Alwern</w:t>
      </w:r>
      <w:r w:rsidR="002F1103" w:rsidRPr="009E0B10">
        <w:rPr>
          <w:rFonts w:ascii="Garamond" w:hAnsi="Garamond"/>
        </w:rPr>
        <w:t>i</w:t>
      </w:r>
      <w:r w:rsidR="00FF1239">
        <w:rPr>
          <w:rFonts w:ascii="Garamond" w:hAnsi="Garamond"/>
        </w:rPr>
        <w:t>. Ustanowienie patrona</w:t>
      </w:r>
      <w:r w:rsidR="002F1103" w:rsidRPr="009E0B10">
        <w:rPr>
          <w:rFonts w:ascii="Garamond" w:hAnsi="Garamond"/>
        </w:rPr>
        <w:t xml:space="preserve"> jest wynikiem petycji Parafialnego Klubu </w:t>
      </w:r>
      <w:r w:rsidR="00FF1239">
        <w:rPr>
          <w:rFonts w:ascii="Garamond" w:hAnsi="Garamond"/>
        </w:rPr>
        <w:t>S</w:t>
      </w:r>
      <w:r w:rsidR="002F1103" w:rsidRPr="009E0B10">
        <w:rPr>
          <w:rFonts w:ascii="Garamond" w:hAnsi="Garamond"/>
        </w:rPr>
        <w:t>portowego „LSO Alwernia”.</w:t>
      </w:r>
    </w:p>
    <w:p w14:paraId="6604507F" w14:textId="77777777" w:rsidR="009743B4" w:rsidRPr="009E0B10" w:rsidRDefault="009743B4" w:rsidP="009743B4">
      <w:pPr>
        <w:pStyle w:val="NormalnyWeb"/>
        <w:rPr>
          <w:rFonts w:ascii="Garamond" w:hAnsi="Garamond"/>
        </w:rPr>
      </w:pPr>
      <w:r w:rsidRPr="009E0B10">
        <w:rPr>
          <w:rFonts w:ascii="Garamond" w:hAnsi="Garamond"/>
        </w:rPr>
        <w:t>Historia Alwerni od XVII wieku nierozerwalnie związana jest z działalnością Zakonu Ojców Bernardynów oraz powstaniem zespołu klasztornego, który przez stulecia stanowił ważny ośrodek życia religijnego, społecznego i kulturowego regionu. Dziedzictwo franciszkańskie pozostaje jednym z najbardziej rozpoznawalnych elementów tożsamości miasta i gminy Alwernia, mając istotny wpływ na jej rozwój historyczny oraz lokalną tradycję.</w:t>
      </w:r>
    </w:p>
    <w:p w14:paraId="4E910F6C" w14:textId="77777777" w:rsidR="009743B4" w:rsidRPr="009E0B10" w:rsidRDefault="009743B4" w:rsidP="009743B4">
      <w:pPr>
        <w:pStyle w:val="NormalnyWeb"/>
        <w:rPr>
          <w:rFonts w:ascii="Garamond" w:hAnsi="Garamond"/>
        </w:rPr>
      </w:pPr>
      <w:r w:rsidRPr="009E0B10">
        <w:rPr>
          <w:rFonts w:ascii="Garamond" w:hAnsi="Garamond"/>
        </w:rPr>
        <w:t xml:space="preserve">Postać </w:t>
      </w:r>
      <w:r w:rsidRPr="009E0B10">
        <w:rPr>
          <w:rStyle w:val="whitespace-normal"/>
          <w:rFonts w:ascii="Garamond" w:hAnsi="Garamond"/>
        </w:rPr>
        <w:t>Świętego Franciszka z Asyżu</w:t>
      </w:r>
      <w:r w:rsidRPr="009E0B10">
        <w:rPr>
          <w:rFonts w:ascii="Garamond" w:hAnsi="Garamond"/>
        </w:rPr>
        <w:t xml:space="preserve"> symbolizuje wartości uniwersalne, takie jak:</w:t>
      </w:r>
    </w:p>
    <w:p w14:paraId="2E0982AB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pokój, </w:t>
      </w:r>
    </w:p>
    <w:p w14:paraId="3DE6AB32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szacunek dla drugiego człowieka, </w:t>
      </w:r>
    </w:p>
    <w:p w14:paraId="5542652B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solidarność społeczną, </w:t>
      </w:r>
    </w:p>
    <w:p w14:paraId="6F3011D0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skromność, </w:t>
      </w:r>
    </w:p>
    <w:p w14:paraId="222847AF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troskę o dobro wspólne, </w:t>
      </w:r>
    </w:p>
    <w:p w14:paraId="7E52C66F" w14:textId="77777777" w:rsidR="009743B4" w:rsidRPr="009E0B10" w:rsidRDefault="009743B4" w:rsidP="0097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9E0B10">
        <w:rPr>
          <w:rFonts w:ascii="Garamond" w:hAnsi="Garamond"/>
          <w:sz w:val="24"/>
          <w:szCs w:val="24"/>
        </w:rPr>
        <w:t xml:space="preserve">poszanowanie przyrody i środowiska naturalnego. </w:t>
      </w:r>
    </w:p>
    <w:p w14:paraId="48938390" w14:textId="77777777" w:rsidR="009743B4" w:rsidRPr="009E0B10" w:rsidRDefault="009743B4" w:rsidP="009743B4">
      <w:pPr>
        <w:pStyle w:val="NormalnyWeb"/>
        <w:rPr>
          <w:rFonts w:ascii="Garamond" w:hAnsi="Garamond"/>
        </w:rPr>
      </w:pPr>
      <w:r w:rsidRPr="009E0B10">
        <w:rPr>
          <w:rFonts w:ascii="Garamond" w:hAnsi="Garamond"/>
        </w:rPr>
        <w:t>Wartości te pozostają aktualne również współcześnie i mogą stanowić ważny element budowania lokalnej wspólnoty samorządowej opartej na wzajemnym szacunku, odpowiedzialności i pielęgnowaniu lokalnej tradycji.</w:t>
      </w:r>
    </w:p>
    <w:p w14:paraId="358DE287" w14:textId="77777777" w:rsidR="009743B4" w:rsidRPr="009E0B10" w:rsidRDefault="009743B4" w:rsidP="009743B4">
      <w:pPr>
        <w:pStyle w:val="NormalnyWeb"/>
        <w:rPr>
          <w:rFonts w:ascii="Garamond" w:hAnsi="Garamond"/>
        </w:rPr>
      </w:pPr>
      <w:r w:rsidRPr="009E0B10">
        <w:rPr>
          <w:rFonts w:ascii="Garamond" w:hAnsi="Garamond"/>
        </w:rPr>
        <w:t>Podjęcie niniejszej uchwały jest zasadne.</w:t>
      </w:r>
    </w:p>
    <w:p w14:paraId="1F3826F1" w14:textId="77777777" w:rsidR="007018AB" w:rsidRPr="009E0B10" w:rsidRDefault="007018AB">
      <w:pPr>
        <w:rPr>
          <w:rFonts w:ascii="Garamond" w:hAnsi="Garamond"/>
          <w:sz w:val="24"/>
          <w:szCs w:val="24"/>
        </w:rPr>
      </w:pPr>
    </w:p>
    <w:sectPr w:rsidR="007018AB" w:rsidRPr="009E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6F38"/>
    <w:multiLevelType w:val="multilevel"/>
    <w:tmpl w:val="05D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4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B4"/>
    <w:rsid w:val="002F1103"/>
    <w:rsid w:val="00317C5D"/>
    <w:rsid w:val="00331D53"/>
    <w:rsid w:val="004508E0"/>
    <w:rsid w:val="00453C73"/>
    <w:rsid w:val="00464AA7"/>
    <w:rsid w:val="004F58F8"/>
    <w:rsid w:val="005C6D97"/>
    <w:rsid w:val="006A1B4F"/>
    <w:rsid w:val="007018AB"/>
    <w:rsid w:val="008210FE"/>
    <w:rsid w:val="00971CA7"/>
    <w:rsid w:val="009743B4"/>
    <w:rsid w:val="009C1C1C"/>
    <w:rsid w:val="009E0B10"/>
    <w:rsid w:val="00A41D58"/>
    <w:rsid w:val="00AB4884"/>
    <w:rsid w:val="00AC1538"/>
    <w:rsid w:val="00CD0153"/>
    <w:rsid w:val="00CE2BD1"/>
    <w:rsid w:val="00DD3FA0"/>
    <w:rsid w:val="00F825E3"/>
    <w:rsid w:val="00F920B1"/>
    <w:rsid w:val="00FD1018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8086"/>
  <w15:docId w15:val="{43FD0C55-0C39-4416-9F5F-B0A4FBC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7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3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43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ANIKA</cp:lastModifiedBy>
  <cp:revision>16</cp:revision>
  <cp:lastPrinted>2026-05-27T12:05:00Z</cp:lastPrinted>
  <dcterms:created xsi:type="dcterms:W3CDTF">2026-05-15T13:13:00Z</dcterms:created>
  <dcterms:modified xsi:type="dcterms:W3CDTF">2026-05-27T12:38:00Z</dcterms:modified>
</cp:coreProperties>
</file>